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7F562E">
      <w:pPr>
        <w:pStyle w:val="2"/>
        <w:bidi w:val="0"/>
        <w:rPr>
          <w:rFonts w:hint="default"/>
          <w:lang w:val="en-US" w:eastAsia="zh-CN"/>
        </w:rPr>
      </w:pPr>
      <w:r>
        <w:rPr>
          <w:rFonts w:hint="eastAsia"/>
          <w:lang w:val="en-US" w:eastAsia="zh-CN"/>
        </w:rPr>
        <w:t>新茶饮行业综述</w:t>
      </w:r>
    </w:p>
    <w:p w14:paraId="20AF1BA5">
      <w:pPr>
        <w:rPr>
          <w:rFonts w:hint="default" w:eastAsiaTheme="minorEastAsia"/>
          <w:lang w:val="en-US" w:eastAsia="zh-CN"/>
        </w:rPr>
      </w:pPr>
      <w:r>
        <w:rPr>
          <w:rFonts w:hint="eastAsia"/>
          <w:lang w:val="en-US" w:eastAsia="zh-CN"/>
        </w:rPr>
        <w:t>概念与特征</w:t>
      </w:r>
    </w:p>
    <w:p w14:paraId="1E90F5A2">
      <w:pPr>
        <w:rPr>
          <w:rFonts w:hint="eastAsia"/>
          <w:lang w:val="en-US" w:eastAsia="zh-CN"/>
        </w:rPr>
      </w:pPr>
      <w:r>
        <w:drawing>
          <wp:inline distT="0" distB="0" distL="114300" distR="114300">
            <wp:extent cx="2602865" cy="1219835"/>
            <wp:effectExtent l="0" t="0" r="63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602865" cy="1219835"/>
                    </a:xfrm>
                    <a:prstGeom prst="rect">
                      <a:avLst/>
                    </a:prstGeom>
                    <a:noFill/>
                    <a:ln>
                      <a:noFill/>
                    </a:ln>
                  </pic:spPr>
                </pic:pic>
              </a:graphicData>
            </a:graphic>
          </wp:inline>
        </w:drawing>
      </w:r>
    </w:p>
    <w:p w14:paraId="11444372">
      <w:pPr>
        <w:rPr>
          <w:rFonts w:hint="default"/>
          <w:lang w:val="en-US" w:eastAsia="zh-CN"/>
        </w:rPr>
      </w:pPr>
      <w:r>
        <w:rPr>
          <w:rFonts w:hint="default"/>
          <w:lang w:val="en-US" w:eastAsia="zh-CN"/>
        </w:rPr>
        <w:t>新茶饮是以</w:t>
      </w:r>
      <w:r>
        <w:rPr>
          <w:rFonts w:hint="eastAsia"/>
          <w:lang w:val="en-US" w:eastAsia="zh-CN"/>
        </w:rPr>
        <w:t>上等茶叶，辅以不同萃取方式提取的浓缩液为原料</w:t>
      </w:r>
      <w:r>
        <w:rPr>
          <w:rFonts w:hint="default"/>
          <w:lang w:val="en-US" w:eastAsia="zh-CN"/>
        </w:rPr>
        <w:t>，融合</w:t>
      </w:r>
      <w:r>
        <w:rPr>
          <w:rFonts w:hint="eastAsia"/>
          <w:lang w:val="en-US" w:eastAsia="zh-CN"/>
        </w:rPr>
        <w:t>或搭配</w:t>
      </w:r>
      <w:r>
        <w:rPr>
          <w:rFonts w:hint="default"/>
          <w:lang w:val="en-US" w:eastAsia="zh-CN"/>
        </w:rPr>
        <w:t>健康</w:t>
      </w:r>
      <w:r>
        <w:rPr>
          <w:rFonts w:hint="eastAsia"/>
          <w:lang w:val="en-US" w:eastAsia="zh-CN"/>
        </w:rPr>
        <w:t>原辅</w:t>
      </w:r>
      <w:r>
        <w:rPr>
          <w:rFonts w:hint="default"/>
          <w:lang w:val="en-US" w:eastAsia="zh-CN"/>
        </w:rPr>
        <w:t>食材</w:t>
      </w:r>
      <w:r>
        <w:rPr>
          <w:rFonts w:hint="eastAsia"/>
          <w:lang w:val="en-US" w:eastAsia="zh-CN"/>
        </w:rPr>
        <w:t>、配料、调味料</w:t>
      </w:r>
      <w:r>
        <w:rPr>
          <w:rFonts w:hint="default"/>
          <w:lang w:val="en-US" w:eastAsia="zh-CN"/>
        </w:rPr>
        <w:t>的</w:t>
      </w:r>
      <w:r>
        <w:rPr>
          <w:rFonts w:hint="eastAsia"/>
          <w:lang w:val="en-US" w:eastAsia="zh-CN"/>
        </w:rPr>
        <w:t>现制</w:t>
      </w:r>
      <w:r>
        <w:rPr>
          <w:rFonts w:hint="default"/>
          <w:lang w:val="en-US" w:eastAsia="zh-CN"/>
        </w:rPr>
        <w:t>饮品。</w:t>
      </w:r>
    </w:p>
    <w:p w14:paraId="4DD3EBE8">
      <w:pPr>
        <w:rPr>
          <w:rFonts w:hint="default"/>
          <w:lang w:val="en-US" w:eastAsia="zh-CN"/>
        </w:rPr>
      </w:pPr>
      <w:r>
        <w:drawing>
          <wp:inline distT="0" distB="0" distL="114300" distR="114300">
            <wp:extent cx="5270500" cy="4133215"/>
            <wp:effectExtent l="0" t="0" r="0" b="698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5"/>
                    <a:stretch>
                      <a:fillRect/>
                    </a:stretch>
                  </pic:blipFill>
                  <pic:spPr>
                    <a:xfrm>
                      <a:off x="0" y="0"/>
                      <a:ext cx="5270500" cy="4133215"/>
                    </a:xfrm>
                    <a:prstGeom prst="rect">
                      <a:avLst/>
                    </a:prstGeom>
                    <a:noFill/>
                    <a:ln>
                      <a:noFill/>
                    </a:ln>
                  </pic:spPr>
                </pic:pic>
              </a:graphicData>
            </a:graphic>
          </wp:inline>
        </w:drawing>
      </w:r>
    </w:p>
    <w:p w14:paraId="2772D42B">
      <w:pPr>
        <w:rPr>
          <w:rFonts w:hint="default"/>
          <w:lang w:val="en-US" w:eastAsia="zh-CN"/>
        </w:rPr>
      </w:pPr>
    </w:p>
    <w:p w14:paraId="56DE44BE">
      <w:pPr>
        <w:rPr>
          <w:rFonts w:hint="default"/>
          <w:lang w:val="en-US" w:eastAsia="zh-CN"/>
        </w:rPr>
      </w:pPr>
      <w:r>
        <w:rPr>
          <w:rFonts w:hint="default"/>
          <w:lang w:val="en-US" w:eastAsia="zh-CN"/>
        </w:rPr>
        <w:t>新茶饮</w:t>
      </w:r>
      <w:r>
        <w:rPr>
          <w:rFonts w:hint="eastAsia"/>
          <w:lang w:val="en-US" w:eastAsia="zh-CN"/>
        </w:rPr>
        <w:t>行业属于餐饮行业，是内需经济的组成部分，</w:t>
      </w:r>
      <w:r>
        <w:rPr>
          <w:rFonts w:hint="default"/>
          <w:lang w:val="en-US" w:eastAsia="zh-CN"/>
        </w:rPr>
        <w:t>新茶饮</w:t>
      </w:r>
      <w:r>
        <w:rPr>
          <w:rFonts w:hint="eastAsia"/>
          <w:lang w:val="en-US" w:eastAsia="zh-CN"/>
        </w:rPr>
        <w:t>之于餐饮行业，是</w:t>
      </w:r>
      <w:r>
        <w:rPr>
          <w:rFonts w:hint="default"/>
          <w:lang w:val="en-US" w:eastAsia="zh-CN"/>
        </w:rPr>
        <w:t>产品技术、文化“三新一体”的先行板块</w:t>
      </w:r>
      <w:r>
        <w:rPr>
          <w:rFonts w:hint="eastAsia"/>
          <w:lang w:val="en-US" w:eastAsia="zh-CN"/>
        </w:rPr>
        <w:t>。</w:t>
      </w:r>
    </w:p>
    <w:p w14:paraId="2FB01256">
      <w:pPr>
        <w:rPr>
          <w:rFonts w:hint="eastAsia"/>
          <w:lang w:val="en-US" w:eastAsia="zh-CN"/>
        </w:rPr>
      </w:pPr>
    </w:p>
    <w:p w14:paraId="77EF730D">
      <w:pPr>
        <w:rPr>
          <w:rFonts w:hint="default"/>
          <w:lang w:val="en-US" w:eastAsia="zh-CN"/>
        </w:rPr>
      </w:pPr>
      <w:r>
        <w:rPr>
          <w:rFonts w:hint="eastAsia"/>
          <w:lang w:val="en-US" w:eastAsia="zh-CN"/>
        </w:rPr>
        <w:t>特征</w:t>
      </w:r>
    </w:p>
    <w:p w14:paraId="2C38B142">
      <w:pPr>
        <w:rPr>
          <w:rFonts w:hint="default"/>
          <w:lang w:val="en-US" w:eastAsia="zh-CN"/>
        </w:rPr>
      </w:pPr>
      <w:r>
        <w:rPr>
          <w:rFonts w:hint="eastAsia"/>
          <w:lang w:val="en-US" w:eastAsia="zh-CN"/>
        </w:rPr>
        <w:t>产品品质</w:t>
      </w:r>
      <w:r>
        <w:rPr>
          <w:rFonts w:hint="default"/>
          <w:lang w:val="en-US" w:eastAsia="zh-CN"/>
        </w:rPr>
        <w:t>：强调</w:t>
      </w:r>
      <w:r>
        <w:rPr>
          <w:rFonts w:hint="eastAsia"/>
          <w:lang w:val="en-US" w:eastAsia="zh-CN"/>
        </w:rPr>
        <w:t>健康</w:t>
      </w:r>
      <w:r>
        <w:rPr>
          <w:rFonts w:hint="default"/>
          <w:lang w:val="en-US" w:eastAsia="zh-CN"/>
        </w:rPr>
        <w:t>“现制鲜饮”与食材品质</w:t>
      </w:r>
      <w:r>
        <w:rPr>
          <w:rFonts w:hint="eastAsia"/>
          <w:lang w:val="en-US" w:eastAsia="zh-CN"/>
        </w:rPr>
        <w:t>，定期迭代差异化产品</w:t>
      </w:r>
      <w:r>
        <w:rPr>
          <w:rFonts w:hint="default"/>
          <w:lang w:val="en-US" w:eastAsia="zh-CN"/>
        </w:rPr>
        <w:t>；</w:t>
      </w:r>
    </w:p>
    <w:p w14:paraId="7B72176C">
      <w:pPr>
        <w:rPr>
          <w:rFonts w:hint="default"/>
          <w:lang w:val="en-US" w:eastAsia="zh-CN"/>
        </w:rPr>
      </w:pPr>
      <w:r>
        <w:rPr>
          <w:rFonts w:hint="default"/>
          <w:lang w:val="en-US" w:eastAsia="zh-CN"/>
        </w:rPr>
        <w:t>场景延伸：门店设计社交化，打造“第三空间”，从解渴需求转向休闲体验；</w:t>
      </w:r>
    </w:p>
    <w:p w14:paraId="715C3853">
      <w:pPr>
        <w:rPr>
          <w:rFonts w:hint="default"/>
          <w:lang w:val="en-US" w:eastAsia="zh-CN"/>
        </w:rPr>
      </w:pPr>
      <w:r>
        <w:rPr>
          <w:rFonts w:hint="default"/>
          <w:lang w:val="en-US" w:eastAsia="zh-CN"/>
        </w:rPr>
        <w:t>营销创新：借助IP联名、社交媒体种草等方式贴近年轻消费者，形成文化认同。</w:t>
      </w:r>
    </w:p>
    <w:p w14:paraId="62B14E32">
      <w:pPr>
        <w:rPr>
          <w:rFonts w:hint="default"/>
          <w:lang w:val="en-US" w:eastAsia="zh-CN"/>
        </w:rPr>
      </w:pPr>
    </w:p>
    <w:p w14:paraId="337FAC78">
      <w:pPr>
        <w:rPr>
          <w:rFonts w:hint="eastAsia"/>
          <w:lang w:val="en-US" w:eastAsia="zh-CN"/>
        </w:rPr>
      </w:pPr>
      <w:r>
        <w:rPr>
          <w:rFonts w:hint="eastAsia"/>
          <w:lang w:val="en-US" w:eastAsia="zh-CN"/>
        </w:rPr>
        <w:t>线上+线下、体验+社交</w:t>
      </w:r>
    </w:p>
    <w:p w14:paraId="10327947">
      <w:pPr>
        <w:rPr>
          <w:rFonts w:hint="default"/>
          <w:lang w:val="en-US" w:eastAsia="zh-CN"/>
        </w:rPr>
      </w:pPr>
      <w:r>
        <w:rPr>
          <w:rFonts w:hint="default"/>
          <w:lang w:val="en-US" w:eastAsia="zh-CN"/>
        </w:rPr>
        <w:drawing>
          <wp:inline distT="0" distB="0" distL="114300" distR="114300">
            <wp:extent cx="5266690" cy="2962910"/>
            <wp:effectExtent l="0" t="0" r="3810" b="8890"/>
            <wp:docPr id="3" name="图片 3" descr="提取自2019-2024年中国新式茶饮行业研究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提取自2019-2024年中国新式茶饮行业研究报告"/>
                    <pic:cNvPicPr>
                      <a:picLocks noChangeAspect="1"/>
                    </pic:cNvPicPr>
                  </pic:nvPicPr>
                  <pic:blipFill>
                    <a:blip r:embed="rId6"/>
                    <a:stretch>
                      <a:fillRect/>
                    </a:stretch>
                  </pic:blipFill>
                  <pic:spPr>
                    <a:xfrm>
                      <a:off x="0" y="0"/>
                      <a:ext cx="5266690" cy="2962910"/>
                    </a:xfrm>
                    <a:prstGeom prst="rect">
                      <a:avLst/>
                    </a:prstGeom>
                  </pic:spPr>
                </pic:pic>
              </a:graphicData>
            </a:graphic>
          </wp:inline>
        </w:drawing>
      </w:r>
    </w:p>
    <w:p w14:paraId="718DE363">
      <w:pPr>
        <w:rPr>
          <w:rFonts w:hint="default"/>
          <w:lang w:val="en-US" w:eastAsia="zh-CN"/>
        </w:rPr>
      </w:pPr>
    </w:p>
    <w:p w14:paraId="6A21C8C4">
      <w:pPr>
        <w:pBdr>
          <w:bottom w:val="single" w:color="auto" w:sz="4" w:space="0"/>
        </w:pBdr>
        <w:rPr>
          <w:rFonts w:hint="default"/>
          <w:lang w:val="en-US" w:eastAsia="zh-CN"/>
        </w:rPr>
      </w:pPr>
      <w:r>
        <w:rPr>
          <w:rFonts w:hint="default"/>
          <w:lang w:val="en-US" w:eastAsia="zh-CN"/>
        </w:rPr>
        <w:drawing>
          <wp:inline distT="0" distB="0" distL="114300" distR="114300">
            <wp:extent cx="5266690" cy="2962910"/>
            <wp:effectExtent l="0" t="0" r="3810" b="8890"/>
            <wp:docPr id="4" name="图片 4" descr="提取自2019-2024年中国新式茶饮行业研究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提取自2019-2024年中国新式茶饮行业研究报告"/>
                    <pic:cNvPicPr>
                      <a:picLocks noChangeAspect="1"/>
                    </pic:cNvPicPr>
                  </pic:nvPicPr>
                  <pic:blipFill>
                    <a:blip r:embed="rId7"/>
                    <a:stretch>
                      <a:fillRect/>
                    </a:stretch>
                  </pic:blipFill>
                  <pic:spPr>
                    <a:xfrm>
                      <a:off x="0" y="0"/>
                      <a:ext cx="5266690" cy="2962910"/>
                    </a:xfrm>
                    <a:prstGeom prst="rect">
                      <a:avLst/>
                    </a:prstGeom>
                  </pic:spPr>
                </pic:pic>
              </a:graphicData>
            </a:graphic>
          </wp:inline>
        </w:drawing>
      </w:r>
    </w:p>
    <w:p w14:paraId="56727DF7">
      <w:pPr>
        <w:pBdr>
          <w:bottom w:val="single" w:color="auto" w:sz="4" w:space="0"/>
        </w:pBdr>
      </w:pPr>
      <w:r>
        <w:rPr>
          <w:rFonts w:hint="default"/>
          <w:lang w:val="en-US" w:eastAsia="zh-CN"/>
        </w:rPr>
        <w:drawing>
          <wp:inline distT="0" distB="0" distL="114300" distR="114300">
            <wp:extent cx="5266690" cy="3950335"/>
            <wp:effectExtent l="0" t="0" r="3810" b="12065"/>
            <wp:docPr id="2" name="图片 2" descr="提取自2021中国新式茶饮行业研究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提取自2021中国新式茶饮行业研究报告"/>
                    <pic:cNvPicPr>
                      <a:picLocks noChangeAspect="1"/>
                    </pic:cNvPicPr>
                  </pic:nvPicPr>
                  <pic:blipFill>
                    <a:blip r:embed="rId8"/>
                    <a:stretch>
                      <a:fillRect/>
                    </a:stretch>
                  </pic:blipFill>
                  <pic:spPr>
                    <a:xfrm>
                      <a:off x="0" y="0"/>
                      <a:ext cx="5266690" cy="3950335"/>
                    </a:xfrm>
                    <a:prstGeom prst="rect">
                      <a:avLst/>
                    </a:prstGeom>
                  </pic:spPr>
                </pic:pic>
              </a:graphicData>
            </a:graphic>
          </wp:inline>
        </w:drawing>
      </w:r>
      <w:r>
        <w:rPr>
          <w:rFonts w:hint="default"/>
          <w:lang w:val="en-US" w:eastAsia="zh-CN"/>
        </w:rPr>
        <w:drawing>
          <wp:inline distT="0" distB="0" distL="114300" distR="114300">
            <wp:extent cx="5266690" cy="3950335"/>
            <wp:effectExtent l="0" t="0" r="3810" b="12065"/>
            <wp:docPr id="8" name="图片 8" descr="提取自2021中国新式茶饮行业研究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提取自2021中国新式茶饮行业研究报告"/>
                    <pic:cNvPicPr>
                      <a:picLocks noChangeAspect="1"/>
                    </pic:cNvPicPr>
                  </pic:nvPicPr>
                  <pic:blipFill>
                    <a:blip r:embed="rId9"/>
                    <a:stretch>
                      <a:fillRect/>
                    </a:stretch>
                  </pic:blipFill>
                  <pic:spPr>
                    <a:xfrm>
                      <a:off x="0" y="0"/>
                      <a:ext cx="5266690" cy="3950335"/>
                    </a:xfrm>
                    <a:prstGeom prst="rect">
                      <a:avLst/>
                    </a:prstGeom>
                  </pic:spPr>
                </pic:pic>
              </a:graphicData>
            </a:graphic>
          </wp:inline>
        </w:drawing>
      </w:r>
      <w:r>
        <w:rPr>
          <w:rFonts w:hint="default"/>
          <w:lang w:val="en-US" w:eastAsia="zh-CN"/>
        </w:rPr>
        <w:drawing>
          <wp:inline distT="0" distB="0" distL="114300" distR="114300">
            <wp:extent cx="2427605" cy="1365885"/>
            <wp:effectExtent l="0" t="0" r="10795" b="5715"/>
            <wp:docPr id="6" name="图片 6" descr="提取自2019-2024年中国新式茶饮行业研究报告#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提取自2019-2024年中国新式茶饮行业研究报告#7"/>
                    <pic:cNvPicPr>
                      <a:picLocks noChangeAspect="1"/>
                    </pic:cNvPicPr>
                  </pic:nvPicPr>
                  <pic:blipFill>
                    <a:blip r:embed="rId10"/>
                    <a:stretch>
                      <a:fillRect/>
                    </a:stretch>
                  </pic:blipFill>
                  <pic:spPr>
                    <a:xfrm>
                      <a:off x="0" y="0"/>
                      <a:ext cx="2427605" cy="1365885"/>
                    </a:xfrm>
                    <a:prstGeom prst="rect">
                      <a:avLst/>
                    </a:prstGeom>
                  </pic:spPr>
                </pic:pic>
              </a:graphicData>
            </a:graphic>
          </wp:inline>
        </w:drawing>
      </w:r>
      <w:r>
        <w:rPr>
          <w:rFonts w:hint="default"/>
          <w:lang w:val="en-US" w:eastAsia="zh-CN"/>
        </w:rPr>
        <w:drawing>
          <wp:inline distT="0" distB="0" distL="114300" distR="114300">
            <wp:extent cx="2446655" cy="1376680"/>
            <wp:effectExtent l="0" t="0" r="4445" b="7620"/>
            <wp:docPr id="5" name="图片 5" descr="提取自2019-2024年中国新式茶饮行业研究报告#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提取自2019-2024年中国新式茶饮行业研究报告#8"/>
                    <pic:cNvPicPr>
                      <a:picLocks noChangeAspect="1"/>
                    </pic:cNvPicPr>
                  </pic:nvPicPr>
                  <pic:blipFill>
                    <a:blip r:embed="rId11"/>
                    <a:stretch>
                      <a:fillRect/>
                    </a:stretch>
                  </pic:blipFill>
                  <pic:spPr>
                    <a:xfrm>
                      <a:off x="0" y="0"/>
                      <a:ext cx="2446655" cy="1376680"/>
                    </a:xfrm>
                    <a:prstGeom prst="rect">
                      <a:avLst/>
                    </a:prstGeom>
                  </pic:spPr>
                </pic:pic>
              </a:graphicData>
            </a:graphic>
          </wp:inline>
        </w:drawing>
      </w:r>
      <w:r>
        <w:rPr>
          <w:rFonts w:hint="default"/>
          <w:lang w:val="en-US" w:eastAsia="zh-CN"/>
        </w:rPr>
        <w:drawing>
          <wp:inline distT="0" distB="0" distL="114300" distR="114300">
            <wp:extent cx="5266690" cy="2962910"/>
            <wp:effectExtent l="0" t="0" r="3810" b="8890"/>
            <wp:docPr id="7" name="图片 7" descr="提取自2019-2024年中国新式茶饮行业研究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提取自2019-2024年中国新式茶饮行业研究报告"/>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r>
        <w:drawing>
          <wp:inline distT="0" distB="0" distL="114300" distR="114300">
            <wp:extent cx="5272405" cy="2392045"/>
            <wp:effectExtent l="0" t="0" r="10795" b="825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13"/>
                    <a:stretch>
                      <a:fillRect/>
                    </a:stretch>
                  </pic:blipFill>
                  <pic:spPr>
                    <a:xfrm>
                      <a:off x="0" y="0"/>
                      <a:ext cx="5272405" cy="2392045"/>
                    </a:xfrm>
                    <a:prstGeom prst="rect">
                      <a:avLst/>
                    </a:prstGeom>
                    <a:noFill/>
                    <a:ln>
                      <a:noFill/>
                    </a:ln>
                  </pic:spPr>
                </pic:pic>
              </a:graphicData>
            </a:graphic>
          </wp:inline>
        </w:drawing>
      </w:r>
    </w:p>
    <w:p w14:paraId="57647BAD">
      <w:pPr>
        <w:rPr>
          <w:rFonts w:hint="eastAsia"/>
          <w:lang w:val="en-US" w:eastAsia="zh-CN"/>
        </w:rPr>
      </w:pPr>
      <w:r>
        <w:rPr>
          <w:rFonts w:hint="eastAsia"/>
          <w:lang w:val="en-US" w:eastAsia="zh-CN"/>
        </w:rPr>
        <w:t>市场发展</w:t>
      </w:r>
    </w:p>
    <w:p w14:paraId="34CD9BF9">
      <w:pPr>
        <w:rPr>
          <w:rFonts w:hint="default"/>
          <w:lang w:val="en-US" w:eastAsia="zh-CN"/>
        </w:rPr>
      </w:pPr>
      <w:r>
        <w:rPr>
          <w:rFonts w:hint="default"/>
          <w:lang w:val="en-US" w:eastAsia="zh-CN"/>
        </w:rPr>
        <w:drawing>
          <wp:inline distT="0" distB="0" distL="114300" distR="114300">
            <wp:extent cx="5266690" cy="3950335"/>
            <wp:effectExtent l="0" t="0" r="3810" b="12065"/>
            <wp:docPr id="17" name="图片 17" descr="提取自2021中国新式茶饮行业研究报告#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提取自2021中国新式茶饮行业研究报告#18"/>
                    <pic:cNvPicPr>
                      <a:picLocks noChangeAspect="1"/>
                    </pic:cNvPicPr>
                  </pic:nvPicPr>
                  <pic:blipFill>
                    <a:blip r:embed="rId14"/>
                    <a:stretch>
                      <a:fillRect/>
                    </a:stretch>
                  </pic:blipFill>
                  <pic:spPr>
                    <a:xfrm>
                      <a:off x="0" y="0"/>
                      <a:ext cx="5266690" cy="3950335"/>
                    </a:xfrm>
                    <a:prstGeom prst="rect">
                      <a:avLst/>
                    </a:prstGeom>
                  </pic:spPr>
                </pic:pic>
              </a:graphicData>
            </a:graphic>
          </wp:inline>
        </w:drawing>
      </w:r>
      <w:r>
        <w:rPr>
          <w:rFonts w:hint="default"/>
          <w:lang w:val="en-US" w:eastAsia="zh-CN"/>
        </w:rPr>
        <w:drawing>
          <wp:inline distT="0" distB="0" distL="114300" distR="114300">
            <wp:extent cx="5266690" cy="3950335"/>
            <wp:effectExtent l="0" t="0" r="3810" b="12065"/>
            <wp:docPr id="18" name="图片 18" descr="提取自2021中国新式茶饮行业研究报告#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提取自2021中国新式茶饮行业研究报告#19"/>
                    <pic:cNvPicPr>
                      <a:picLocks noChangeAspect="1"/>
                    </pic:cNvPicPr>
                  </pic:nvPicPr>
                  <pic:blipFill>
                    <a:blip r:embed="rId15"/>
                    <a:stretch>
                      <a:fillRect/>
                    </a:stretch>
                  </pic:blipFill>
                  <pic:spPr>
                    <a:xfrm>
                      <a:off x="0" y="0"/>
                      <a:ext cx="5266690" cy="3950335"/>
                    </a:xfrm>
                    <a:prstGeom prst="rect">
                      <a:avLst/>
                    </a:prstGeom>
                  </pic:spPr>
                </pic:pic>
              </a:graphicData>
            </a:graphic>
          </wp:inline>
        </w:drawing>
      </w:r>
      <w:r>
        <w:rPr>
          <w:rFonts w:hint="default"/>
          <w:lang w:val="en-US" w:eastAsia="zh-CN"/>
        </w:rPr>
        <w:drawing>
          <wp:inline distT="0" distB="0" distL="114300" distR="114300">
            <wp:extent cx="5266690" cy="3950335"/>
            <wp:effectExtent l="0" t="0" r="3810" b="12065"/>
            <wp:docPr id="19" name="图片 19" descr="提取自2021中国新式茶饮行业研究报告#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提取自2021中国新式茶饮行业研究报告#20"/>
                    <pic:cNvPicPr>
                      <a:picLocks noChangeAspect="1"/>
                    </pic:cNvPicPr>
                  </pic:nvPicPr>
                  <pic:blipFill>
                    <a:blip r:embed="rId16"/>
                    <a:stretch>
                      <a:fillRect/>
                    </a:stretch>
                  </pic:blipFill>
                  <pic:spPr>
                    <a:xfrm>
                      <a:off x="0" y="0"/>
                      <a:ext cx="5266690" cy="3950335"/>
                    </a:xfrm>
                    <a:prstGeom prst="rect">
                      <a:avLst/>
                    </a:prstGeom>
                  </pic:spPr>
                </pic:pic>
              </a:graphicData>
            </a:graphic>
          </wp:inline>
        </w:drawing>
      </w:r>
      <w:r>
        <w:rPr>
          <w:rFonts w:hint="default"/>
          <w:lang w:val="en-US" w:eastAsia="zh-CN"/>
        </w:rPr>
        <w:drawing>
          <wp:inline distT="0" distB="0" distL="114300" distR="114300">
            <wp:extent cx="5266690" cy="3950335"/>
            <wp:effectExtent l="0" t="0" r="3810" b="12065"/>
            <wp:docPr id="21" name="图片 21" descr="提取自2021中国新式茶饮行业研究报告#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提取自2021中国新式茶饮行业研究报告#22"/>
                    <pic:cNvPicPr>
                      <a:picLocks noChangeAspect="1"/>
                    </pic:cNvPicPr>
                  </pic:nvPicPr>
                  <pic:blipFill>
                    <a:blip r:embed="rId17"/>
                    <a:stretch>
                      <a:fillRect/>
                    </a:stretch>
                  </pic:blipFill>
                  <pic:spPr>
                    <a:xfrm>
                      <a:off x="0" y="0"/>
                      <a:ext cx="5266690" cy="3950335"/>
                    </a:xfrm>
                    <a:prstGeom prst="rect">
                      <a:avLst/>
                    </a:prstGeom>
                  </pic:spPr>
                </pic:pic>
              </a:graphicData>
            </a:graphic>
          </wp:inline>
        </w:drawing>
      </w:r>
      <w:r>
        <w:rPr>
          <w:rFonts w:hint="default"/>
          <w:lang w:val="en-US" w:eastAsia="zh-CN"/>
        </w:rPr>
        <w:drawing>
          <wp:inline distT="0" distB="0" distL="114300" distR="114300">
            <wp:extent cx="5266690" cy="3950335"/>
            <wp:effectExtent l="0" t="0" r="3810" b="12065"/>
            <wp:docPr id="22" name="图片 22" descr="提取自2021中国新式茶饮行业研究报告#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提取自2021中国新式茶饮行业研究报告#23"/>
                    <pic:cNvPicPr>
                      <a:picLocks noChangeAspect="1"/>
                    </pic:cNvPicPr>
                  </pic:nvPicPr>
                  <pic:blipFill>
                    <a:blip r:embed="rId18"/>
                    <a:stretch>
                      <a:fillRect/>
                    </a:stretch>
                  </pic:blipFill>
                  <pic:spPr>
                    <a:xfrm>
                      <a:off x="0" y="0"/>
                      <a:ext cx="5266690" cy="3950335"/>
                    </a:xfrm>
                    <a:prstGeom prst="rect">
                      <a:avLst/>
                    </a:prstGeom>
                  </pic:spPr>
                </pic:pic>
              </a:graphicData>
            </a:graphic>
          </wp:inline>
        </w:drawing>
      </w:r>
    </w:p>
    <w:p w14:paraId="2C86B0D1">
      <w:pPr>
        <w:rPr>
          <w:rFonts w:hint="default"/>
          <w:lang w:val="en-US" w:eastAsia="zh-CN"/>
        </w:rPr>
      </w:pPr>
    </w:p>
    <w:p w14:paraId="4D7576A3">
      <w:pPr>
        <w:pStyle w:val="3"/>
        <w:keepNext w:val="0"/>
        <w:keepLines w:val="0"/>
        <w:widowControl/>
        <w:suppressLineNumbers w:val="0"/>
        <w:rPr>
          <w:rFonts w:hint="default" w:eastAsia="宋体"/>
          <w:lang w:val="en-US" w:eastAsia="zh-CN"/>
        </w:rPr>
      </w:pPr>
      <w:r>
        <w:t>市场增长与规模</w:t>
      </w:r>
      <w:r>
        <w:rPr>
          <w:rFonts w:hint="eastAsia"/>
          <w:lang w:val="en-US" w:eastAsia="zh-CN"/>
        </w:rPr>
        <w:t>(略去，不重要)</w:t>
      </w:r>
    </w:p>
    <w:p w14:paraId="7323A55F">
      <w:pPr>
        <w:pStyle w:val="5"/>
        <w:keepNext w:val="0"/>
        <w:keepLines w:val="0"/>
        <w:widowControl/>
        <w:suppressLineNumbers w:val="0"/>
        <w:spacing w:before="0" w:beforeAutospacing="1" w:after="0" w:afterAutospacing="1"/>
        <w:ind w:left="0" w:right="0"/>
      </w:pPr>
      <w:r>
        <w:t>中国新式茶饮行业近年来经历了显著增长：</w:t>
      </w:r>
    </w:p>
    <w:p w14:paraId="2BF44BBB">
      <w:pPr>
        <w:keepNext w:val="0"/>
        <w:keepLines w:val="0"/>
        <w:widowControl/>
        <w:numPr>
          <w:numId w:val="0"/>
        </w:numPr>
        <w:suppressLineNumbers w:val="0"/>
        <w:tabs>
          <w:tab w:val="left" w:pos="720"/>
        </w:tabs>
        <w:spacing w:before="0" w:beforeAutospacing="1" w:after="0" w:afterAutospacing="1"/>
        <w:jc w:val="both"/>
      </w:pPr>
      <w:r>
        <w:rPr>
          <w:rFonts w:hint="eastAsia"/>
        </w:rPr>
        <w:t>2023年新茶饮门店数达48.6万家</w:t>
      </w:r>
    </w:p>
    <w:p w14:paraId="34AF8053">
      <w:pPr>
        <w:keepNext w:val="0"/>
        <w:keepLines w:val="0"/>
        <w:widowControl/>
        <w:numPr>
          <w:numId w:val="0"/>
        </w:numPr>
        <w:suppressLineNumbers w:val="0"/>
        <w:tabs>
          <w:tab w:val="left" w:pos="720"/>
        </w:tabs>
        <w:spacing w:before="0" w:beforeAutospacing="1" w:after="0" w:afterAutospacing="1"/>
        <w:jc w:val="both"/>
      </w:pPr>
      <w:r>
        <w:rPr>
          <w:rFonts w:hint="eastAsia"/>
        </w:rPr>
        <w:t>预计到2025年，中国新式茶饮市场规模将扩大到3749.3亿元。</w:t>
      </w:r>
    </w:p>
    <w:p w14:paraId="40B01E86">
      <w:pPr>
        <w:pStyle w:val="3"/>
        <w:keepNext w:val="0"/>
        <w:keepLines w:val="0"/>
        <w:widowControl/>
        <w:suppressLineNumbers w:val="0"/>
      </w:pPr>
      <w:r>
        <w:t>消费者群体特征</w:t>
      </w:r>
    </w:p>
    <w:p w14:paraId="2435761D">
      <w:pPr>
        <w:pStyle w:val="5"/>
        <w:keepNext w:val="0"/>
        <w:keepLines w:val="0"/>
        <w:widowControl/>
        <w:suppressLineNumbers w:val="0"/>
        <w:spacing w:before="0" w:beforeAutospacing="1" w:after="0" w:afterAutospacing="1"/>
        <w:ind w:left="0" w:right="0"/>
      </w:pPr>
      <w:r>
        <w:t>中国新式茶饮的消费群体呈现出几个明显特点：</w:t>
      </w:r>
    </w:p>
    <w:p w14:paraId="03C72EEA">
      <w:pPr>
        <w:keepNext w:val="0"/>
        <w:keepLines w:val="0"/>
        <w:widowControl/>
        <w:numPr>
          <w:ilvl w:val="0"/>
          <w:numId w:val="1"/>
        </w:numPr>
        <w:suppressLineNumbers w:val="0"/>
        <w:spacing w:before="0" w:beforeAutospacing="1" w:after="0" w:afterAutospacing="1"/>
        <w:ind w:left="720" w:hanging="360"/>
      </w:pPr>
      <w:r>
        <w:rPr>
          <w:rFonts w:hint="eastAsia"/>
          <w:lang w:val="en-US" w:eastAsia="zh-CN"/>
        </w:rPr>
        <w:t>人口信息：年龄、性别、收入结构</w:t>
      </w:r>
    </w:p>
    <w:p w14:paraId="47A9F513">
      <w:pPr>
        <w:keepNext w:val="0"/>
        <w:keepLines w:val="0"/>
        <w:widowControl/>
        <w:numPr>
          <w:ilvl w:val="0"/>
          <w:numId w:val="1"/>
        </w:numPr>
        <w:suppressLineNumbers w:val="0"/>
        <w:spacing w:before="0" w:beforeAutospacing="1" w:after="0" w:afterAutospacing="1"/>
        <w:ind w:left="720" w:hanging="360"/>
      </w:pPr>
      <w:r>
        <w:rPr>
          <w:rFonts w:hint="eastAsia"/>
          <w:lang w:val="en-US" w:eastAsia="zh-CN"/>
        </w:rPr>
        <w:t>习惯：频次、时段、场景、意愿、场景</w:t>
      </w:r>
    </w:p>
    <w:p w14:paraId="4DF3923B">
      <w:pPr>
        <w:keepNext w:val="0"/>
        <w:keepLines w:val="0"/>
        <w:widowControl/>
        <w:numPr>
          <w:numId w:val="0"/>
        </w:numPr>
        <w:suppressLineNumbers w:val="0"/>
        <w:tabs>
          <w:tab w:val="left" w:pos="720"/>
        </w:tabs>
        <w:spacing w:before="0" w:beforeAutospacing="1" w:after="0" w:afterAutospacing="1"/>
        <w:jc w:val="both"/>
        <w:rPr>
          <w:rFonts w:hint="eastAsia" w:eastAsiaTheme="minorEastAsia"/>
          <w:lang w:eastAsia="zh-CN"/>
        </w:rPr>
      </w:pPr>
      <w:r>
        <w:rPr>
          <w:rFonts w:hint="eastAsia" w:eastAsiaTheme="minorEastAsia"/>
          <w:lang w:eastAsia="zh-CN"/>
        </w:rPr>
        <w:drawing>
          <wp:inline distT="0" distB="0" distL="114300" distR="114300">
            <wp:extent cx="2202180" cy="3115945"/>
            <wp:effectExtent l="0" t="0" r="7620" b="8255"/>
            <wp:docPr id="28" name="图片 28" descr="提取自2024年新茶饮增长洞察白皮书_安永_20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提取自2024年新茶饮增长洞察白皮书_安永_2024#11"/>
                    <pic:cNvPicPr>
                      <a:picLocks noChangeAspect="1"/>
                    </pic:cNvPicPr>
                  </pic:nvPicPr>
                  <pic:blipFill>
                    <a:blip r:embed="rId19"/>
                    <a:stretch>
                      <a:fillRect/>
                    </a:stretch>
                  </pic:blipFill>
                  <pic:spPr>
                    <a:xfrm>
                      <a:off x="0" y="0"/>
                      <a:ext cx="2202180" cy="3115945"/>
                    </a:xfrm>
                    <a:prstGeom prst="rect">
                      <a:avLst/>
                    </a:prstGeom>
                  </pic:spPr>
                </pic:pic>
              </a:graphicData>
            </a:graphic>
          </wp:inline>
        </w:drawing>
      </w:r>
      <w:r>
        <w:rPr>
          <w:rFonts w:hint="eastAsia" w:eastAsiaTheme="minorEastAsia"/>
          <w:lang w:eastAsia="zh-CN"/>
        </w:rPr>
        <w:drawing>
          <wp:inline distT="0" distB="0" distL="114300" distR="114300">
            <wp:extent cx="2362835" cy="3343275"/>
            <wp:effectExtent l="0" t="0" r="12065" b="9525"/>
            <wp:docPr id="29" name="图片 29" descr="提取自2024年新茶饮增长洞察白皮书_安永_20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提取自2024年新茶饮增长洞察白皮书_安永_2024#12"/>
                    <pic:cNvPicPr>
                      <a:picLocks noChangeAspect="1"/>
                    </pic:cNvPicPr>
                  </pic:nvPicPr>
                  <pic:blipFill>
                    <a:blip r:embed="rId20"/>
                    <a:stretch>
                      <a:fillRect/>
                    </a:stretch>
                  </pic:blipFill>
                  <pic:spPr>
                    <a:xfrm>
                      <a:off x="0" y="0"/>
                      <a:ext cx="2362835" cy="3343275"/>
                    </a:xfrm>
                    <a:prstGeom prst="rect">
                      <a:avLst/>
                    </a:prstGeom>
                  </pic:spPr>
                </pic:pic>
              </a:graphicData>
            </a:graphic>
          </wp:inline>
        </w:drawing>
      </w:r>
    </w:p>
    <w:p w14:paraId="08E33455">
      <w:pPr>
        <w:keepNext w:val="0"/>
        <w:keepLines w:val="0"/>
        <w:widowControl/>
        <w:numPr>
          <w:numId w:val="0"/>
        </w:numPr>
        <w:suppressLineNumbers w:val="0"/>
        <w:tabs>
          <w:tab w:val="left" w:pos="720"/>
        </w:tabs>
        <w:spacing w:before="0" w:beforeAutospacing="1" w:after="0" w:afterAutospacing="1"/>
        <w:jc w:val="both"/>
        <w:rPr>
          <w:rFonts w:hint="eastAsia" w:eastAsiaTheme="minorEastAsia"/>
          <w:lang w:eastAsia="zh-CN"/>
        </w:rPr>
      </w:pPr>
      <w:r>
        <w:rPr>
          <w:rFonts w:hint="eastAsia" w:eastAsiaTheme="minorEastAsia"/>
          <w:lang w:eastAsia="zh-CN"/>
        </w:rPr>
        <w:drawing>
          <wp:inline distT="0" distB="0" distL="114300" distR="114300">
            <wp:extent cx="2531745" cy="3582035"/>
            <wp:effectExtent l="0" t="0" r="8255" b="12065"/>
            <wp:docPr id="30" name="图片 30" descr="提取自2024年新茶饮增长洞察白皮书_安永_20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提取自2024年新茶饮增长洞察白皮书_安永_2024#13"/>
                    <pic:cNvPicPr>
                      <a:picLocks noChangeAspect="1"/>
                    </pic:cNvPicPr>
                  </pic:nvPicPr>
                  <pic:blipFill>
                    <a:blip r:embed="rId21"/>
                    <a:stretch>
                      <a:fillRect/>
                    </a:stretch>
                  </pic:blipFill>
                  <pic:spPr>
                    <a:xfrm>
                      <a:off x="0" y="0"/>
                      <a:ext cx="2531745" cy="3582035"/>
                    </a:xfrm>
                    <a:prstGeom prst="rect">
                      <a:avLst/>
                    </a:prstGeom>
                  </pic:spPr>
                </pic:pic>
              </a:graphicData>
            </a:graphic>
          </wp:inline>
        </w:drawing>
      </w:r>
      <w:r>
        <w:rPr>
          <w:rFonts w:hint="eastAsia" w:eastAsiaTheme="minorEastAsia"/>
          <w:lang w:eastAsia="zh-CN"/>
        </w:rPr>
        <w:drawing>
          <wp:inline distT="0" distB="0" distL="114300" distR="114300">
            <wp:extent cx="2672715" cy="3782060"/>
            <wp:effectExtent l="0" t="0" r="6985" b="2540"/>
            <wp:docPr id="31" name="图片 31" descr="提取自2024年新茶饮增长洞察白皮书_安永_20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提取自2024年新茶饮增长洞察白皮书_安永_2024#14"/>
                    <pic:cNvPicPr>
                      <a:picLocks noChangeAspect="1"/>
                    </pic:cNvPicPr>
                  </pic:nvPicPr>
                  <pic:blipFill>
                    <a:blip r:embed="rId22"/>
                    <a:stretch>
                      <a:fillRect/>
                    </a:stretch>
                  </pic:blipFill>
                  <pic:spPr>
                    <a:xfrm>
                      <a:off x="0" y="0"/>
                      <a:ext cx="2672715" cy="3782060"/>
                    </a:xfrm>
                    <a:prstGeom prst="rect">
                      <a:avLst/>
                    </a:prstGeom>
                  </pic:spPr>
                </pic:pic>
              </a:graphicData>
            </a:graphic>
          </wp:inline>
        </w:drawing>
      </w:r>
    </w:p>
    <w:p w14:paraId="34EBBA14">
      <w:pPr>
        <w:keepNext w:val="0"/>
        <w:keepLines w:val="0"/>
        <w:widowControl/>
        <w:numPr>
          <w:numId w:val="0"/>
        </w:numPr>
        <w:suppressLineNumbers w:val="0"/>
        <w:tabs>
          <w:tab w:val="left" w:pos="720"/>
        </w:tabs>
        <w:spacing w:before="0" w:beforeAutospacing="1" w:after="0" w:afterAutospacing="1"/>
        <w:jc w:val="both"/>
        <w:rPr>
          <w:rFonts w:hint="eastAsia" w:eastAsiaTheme="minorEastAsia"/>
          <w:lang w:eastAsia="zh-CN"/>
        </w:rPr>
      </w:pPr>
      <w:r>
        <w:rPr>
          <w:rFonts w:hint="eastAsia" w:eastAsiaTheme="minorEastAsia"/>
          <w:lang w:eastAsia="zh-CN"/>
        </w:rPr>
        <w:drawing>
          <wp:inline distT="0" distB="0" distL="114300" distR="114300">
            <wp:extent cx="3477895" cy="4920615"/>
            <wp:effectExtent l="0" t="0" r="1905" b="6985"/>
            <wp:docPr id="32" name="图片 32" descr="提取自2024年新茶饮增长洞察白皮书_安永_20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提取自2024年新茶饮增长洞察白皮书_安永_2024#15"/>
                    <pic:cNvPicPr>
                      <a:picLocks noChangeAspect="1"/>
                    </pic:cNvPicPr>
                  </pic:nvPicPr>
                  <pic:blipFill>
                    <a:blip r:embed="rId23"/>
                    <a:stretch>
                      <a:fillRect/>
                    </a:stretch>
                  </pic:blipFill>
                  <pic:spPr>
                    <a:xfrm>
                      <a:off x="0" y="0"/>
                      <a:ext cx="3477895" cy="4920615"/>
                    </a:xfrm>
                    <a:prstGeom prst="rect">
                      <a:avLst/>
                    </a:prstGeom>
                  </pic:spPr>
                </pic:pic>
              </a:graphicData>
            </a:graphic>
          </wp:inline>
        </w:drawing>
      </w:r>
    </w:p>
    <w:p w14:paraId="3B12A527">
      <w:pPr>
        <w:keepNext w:val="0"/>
        <w:keepLines w:val="0"/>
        <w:widowControl/>
        <w:numPr>
          <w:numId w:val="0"/>
        </w:numPr>
        <w:suppressLineNumbers w:val="0"/>
        <w:tabs>
          <w:tab w:val="left" w:pos="720"/>
        </w:tabs>
        <w:spacing w:before="0" w:beforeAutospacing="1" w:after="0" w:afterAutospacing="1"/>
        <w:jc w:val="both"/>
        <w:rPr>
          <w:rFonts w:hint="eastAsia" w:eastAsiaTheme="minorEastAsia"/>
          <w:lang w:eastAsia="zh-CN"/>
        </w:rPr>
      </w:pPr>
      <w:r>
        <w:rPr>
          <w:rFonts w:hint="eastAsia" w:eastAsiaTheme="minorEastAsia"/>
          <w:lang w:eastAsia="zh-CN"/>
        </w:rPr>
        <w:drawing>
          <wp:inline distT="0" distB="0" distL="114300" distR="114300">
            <wp:extent cx="2479675" cy="3506470"/>
            <wp:effectExtent l="0" t="0" r="9525" b="11430"/>
            <wp:docPr id="35" name="图片 35" descr="提取自2024中国新茶饮供应链白皮书(O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提取自2024中国新茶饮供应链白皮书(OCR)#11"/>
                    <pic:cNvPicPr>
                      <a:picLocks noChangeAspect="1"/>
                    </pic:cNvPicPr>
                  </pic:nvPicPr>
                  <pic:blipFill>
                    <a:blip r:embed="rId24"/>
                    <a:stretch>
                      <a:fillRect/>
                    </a:stretch>
                  </pic:blipFill>
                  <pic:spPr>
                    <a:xfrm>
                      <a:off x="0" y="0"/>
                      <a:ext cx="2479675" cy="3506470"/>
                    </a:xfrm>
                    <a:prstGeom prst="rect">
                      <a:avLst/>
                    </a:prstGeom>
                  </pic:spPr>
                </pic:pic>
              </a:graphicData>
            </a:graphic>
          </wp:inline>
        </w:drawing>
      </w:r>
      <w:r>
        <w:rPr>
          <w:rFonts w:hint="eastAsia" w:eastAsiaTheme="minorEastAsia"/>
          <w:lang w:eastAsia="zh-CN"/>
        </w:rPr>
        <w:drawing>
          <wp:inline distT="0" distB="0" distL="114300" distR="114300">
            <wp:extent cx="2572385" cy="3637915"/>
            <wp:effectExtent l="0" t="0" r="5715" b="6985"/>
            <wp:docPr id="34" name="图片 34" descr="提取自2024中国新茶饮供应链白皮书(O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提取自2024中国新茶饮供应链白皮书(OCR)#12"/>
                    <pic:cNvPicPr>
                      <a:picLocks noChangeAspect="1"/>
                    </pic:cNvPicPr>
                  </pic:nvPicPr>
                  <pic:blipFill>
                    <a:blip r:embed="rId25"/>
                    <a:stretch>
                      <a:fillRect/>
                    </a:stretch>
                  </pic:blipFill>
                  <pic:spPr>
                    <a:xfrm>
                      <a:off x="0" y="0"/>
                      <a:ext cx="2572385" cy="3637915"/>
                    </a:xfrm>
                    <a:prstGeom prst="rect">
                      <a:avLst/>
                    </a:prstGeom>
                  </pic:spPr>
                </pic:pic>
              </a:graphicData>
            </a:graphic>
          </wp:inline>
        </w:drawing>
      </w:r>
      <w:r>
        <w:rPr>
          <w:rFonts w:hint="eastAsia" w:eastAsiaTheme="minorEastAsia"/>
          <w:lang w:eastAsia="zh-CN"/>
        </w:rPr>
        <w:drawing>
          <wp:inline distT="0" distB="0" distL="114300" distR="114300">
            <wp:extent cx="2519680" cy="7130415"/>
            <wp:effectExtent l="0" t="0" r="7620" b="6985"/>
            <wp:docPr id="39" name="图片 39" descr="提取自2024中国新茶饮供应链白皮书(O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提取自2024中国新茶饮供应链白皮书(OCR)"/>
                    <pic:cNvPicPr>
                      <a:picLocks noChangeAspect="1"/>
                    </pic:cNvPicPr>
                  </pic:nvPicPr>
                  <pic:blipFill>
                    <a:blip r:embed="rId26"/>
                    <a:stretch>
                      <a:fillRect/>
                    </a:stretch>
                  </pic:blipFill>
                  <pic:spPr>
                    <a:xfrm>
                      <a:off x="0" y="0"/>
                      <a:ext cx="2519680" cy="7130415"/>
                    </a:xfrm>
                    <a:prstGeom prst="rect">
                      <a:avLst/>
                    </a:prstGeom>
                  </pic:spPr>
                </pic:pic>
              </a:graphicData>
            </a:graphic>
          </wp:inline>
        </w:drawing>
      </w:r>
    </w:p>
    <w:p w14:paraId="23BCFAEB">
      <w:pPr>
        <w:bidi w:val="0"/>
        <w:rPr>
          <w:rFonts w:hint="eastAsia"/>
          <w:lang w:val="en-US" w:eastAsia="zh-CN"/>
        </w:rPr>
      </w:pPr>
      <w:r>
        <w:rPr>
          <w:rFonts w:hint="eastAsia"/>
          <w:lang w:val="en-US" w:eastAsia="zh-CN"/>
        </w:rPr>
        <w:t>驱动因素</w:t>
      </w:r>
    </w:p>
    <w:p w14:paraId="7F0990F8">
      <w:pPr>
        <w:bidi w:val="0"/>
        <w:rPr>
          <w:rFonts w:hint="eastAsia"/>
          <w:lang w:val="en-US" w:eastAsia="zh-CN"/>
        </w:rPr>
      </w:pPr>
      <w:r>
        <w:rPr>
          <w:rFonts w:hint="eastAsia"/>
          <w:lang w:val="en-US" w:eastAsia="zh-CN"/>
        </w:rPr>
        <w:t>1. 收入和消费水平提升</w:t>
      </w:r>
    </w:p>
    <w:p w14:paraId="0C20228D">
      <w:pPr>
        <w:bidi w:val="0"/>
        <w:rPr>
          <w:rFonts w:hint="eastAsia"/>
          <w:lang w:val="en-US" w:eastAsia="zh-CN"/>
        </w:rPr>
      </w:pPr>
      <w:r>
        <w:rPr>
          <w:rFonts w:hint="eastAsia"/>
          <w:lang w:val="en-US" w:eastAsia="zh-CN"/>
        </w:rPr>
        <w:t>中国经历了从贫困到小康的发展历程，解决了温饱问题，人民生活发生了翻天覆地的变化。随着中国社会经济的不断发展，人们的生活水平和生活质量逐步提高。</w:t>
      </w:r>
    </w:p>
    <w:p w14:paraId="3368338B">
      <w:pPr>
        <w:bidi w:val="0"/>
        <w:rPr>
          <w:rFonts w:hint="eastAsia"/>
          <w:lang w:val="en-US" w:eastAsia="zh-CN"/>
        </w:rPr>
      </w:pPr>
      <w:r>
        <w:rPr>
          <w:rFonts w:hint="eastAsia"/>
          <w:lang w:val="en-US" w:eastAsia="zh-CN"/>
        </w:rPr>
        <w:t>近年来，中国居民收入和消费呈现稳定快速增长。截至2019年底，全国居民人均可支配收入达到15294元，人均消费支出10330元。图表显示2015-2018年收入和消费持续增长，2019年上半年略有下降。</w:t>
      </w:r>
    </w:p>
    <w:p w14:paraId="3E96C904">
      <w:pPr>
        <w:bidi w:val="0"/>
        <w:rPr>
          <w:rFonts w:hint="eastAsia"/>
          <w:lang w:val="en-US" w:eastAsia="zh-CN"/>
        </w:rPr>
      </w:pPr>
      <w:r>
        <w:rPr>
          <w:rFonts w:hint="eastAsia"/>
          <w:lang w:val="en-US" w:eastAsia="zh-CN"/>
        </w:rPr>
        <w:t>2. 消费结构变化与休闲消费上升</w:t>
      </w:r>
    </w:p>
    <w:p w14:paraId="5765EE8F">
      <w:pPr>
        <w:bidi w:val="0"/>
        <w:rPr>
          <w:rFonts w:hint="eastAsia"/>
          <w:lang w:val="en-US" w:eastAsia="zh-CN"/>
        </w:rPr>
      </w:pPr>
      <w:r>
        <w:rPr>
          <w:rFonts w:hint="eastAsia"/>
          <w:lang w:val="en-US" w:eastAsia="zh-CN"/>
        </w:rPr>
        <w:t>与2015-2019年相比，中国居民的消费结构发生了变化。食品烟酒、衣着等生活必需品消费的比重近年来有所下降。同时，服务类消费呈现较高增长，反映了中国居民消费结构正在发生积极改变。</w:t>
      </w:r>
    </w:p>
    <w:p w14:paraId="1E6C5279">
      <w:pPr>
        <w:bidi w:val="0"/>
        <w:rPr>
          <w:rFonts w:hint="eastAsia"/>
          <w:lang w:val="en-US" w:eastAsia="zh-CN"/>
        </w:rPr>
      </w:pPr>
      <w:r>
        <w:rPr>
          <w:rFonts w:hint="eastAsia"/>
          <w:lang w:val="en-US" w:eastAsia="zh-CN"/>
        </w:rPr>
        <w:t>休闲消费成为人们生活的重要组成部分，新式茶饮作为休闲消费饮品，深受消费者喜爱。</w:t>
      </w:r>
    </w:p>
    <w:p w14:paraId="77103069">
      <w:pPr>
        <w:bidi w:val="0"/>
        <w:rPr>
          <w:rFonts w:hint="eastAsia"/>
          <w:lang w:val="en-US" w:eastAsia="zh-CN"/>
        </w:rPr>
      </w:pPr>
      <w:r>
        <w:rPr>
          <w:rFonts w:hint="eastAsia"/>
          <w:lang w:val="en-US" w:eastAsia="zh-CN"/>
        </w:rPr>
        <w:t>3. 体验式消费为新茶饮带来机遇</w:t>
      </w:r>
    </w:p>
    <w:p w14:paraId="1A8E9C20">
      <w:pPr>
        <w:bidi w:val="0"/>
        <w:rPr>
          <w:rFonts w:hint="eastAsia"/>
          <w:lang w:val="en-US" w:eastAsia="zh-CN"/>
        </w:rPr>
      </w:pPr>
      <w:r>
        <w:rPr>
          <w:rFonts w:hint="eastAsia"/>
          <w:lang w:val="en-US" w:eastAsia="zh-CN"/>
        </w:rPr>
        <w:t>从中国新中产阶层消费具体分类情况来看，基本生活消费占比相对较低，而高品质食品、时尚品、旅行及各类服务体验等体验式消费在消费中占比相对较高。这表明新中产阶层愿意增加支出以追求更好的生活质量，为新式茶饮的发展带来机遇。</w:t>
      </w:r>
    </w:p>
    <w:p w14:paraId="32A42E7D">
      <w:pPr>
        <w:bidi w:val="0"/>
        <w:rPr>
          <w:rFonts w:hint="eastAsia"/>
          <w:lang w:val="en-US" w:eastAsia="zh-CN"/>
        </w:rPr>
      </w:pPr>
      <w:r>
        <w:rPr>
          <w:rFonts w:hint="eastAsia"/>
          <w:lang w:val="en-US" w:eastAsia="zh-CN"/>
        </w:rPr>
        <w:t>4. 中产阶级增长与消费升级</w:t>
      </w:r>
    </w:p>
    <w:p w14:paraId="558C437C">
      <w:pPr>
        <w:bidi w:val="0"/>
        <w:rPr>
          <w:rFonts w:hint="eastAsia"/>
          <w:lang w:val="en-US" w:eastAsia="zh-CN"/>
        </w:rPr>
      </w:pPr>
      <w:r>
        <w:rPr>
          <w:rFonts w:hint="eastAsia"/>
          <w:lang w:val="en-US" w:eastAsia="zh-CN"/>
        </w:rPr>
        <w:t>图表显示消费者对高质量产品的支出持续增长，表明市场趋势正在向消费升级方向发展，人们愿意为更好的品质支付更多费用。</w:t>
      </w:r>
    </w:p>
    <w:p w14:paraId="132D6F4F">
      <w:pPr>
        <w:bidi w:val="0"/>
        <w:rPr>
          <w:rFonts w:hint="eastAsia"/>
          <w:lang w:val="en-US" w:eastAsia="zh-CN"/>
        </w:rPr>
      </w:pPr>
      <w:r>
        <w:rPr>
          <w:rFonts w:hint="eastAsia"/>
          <w:lang w:val="en-US" w:eastAsia="zh-CN"/>
        </w:rPr>
        <w:t>5. 健康意识提升</w:t>
      </w:r>
    </w:p>
    <w:p w14:paraId="6F6D3AF1">
      <w:pPr>
        <w:bidi w:val="0"/>
        <w:rPr>
          <w:rFonts w:hint="eastAsia"/>
          <w:lang w:val="en-US" w:eastAsia="zh-CN"/>
        </w:rPr>
      </w:pPr>
      <w:r>
        <w:rPr>
          <w:rFonts w:hint="eastAsia"/>
          <w:lang w:val="en-US" w:eastAsia="zh-CN"/>
        </w:rPr>
        <w:t>根据国民健康调查数据，中国居民认为生活中最重要的是身体健康(93%)，其次是幸福家庭(73%)和心理健康(47%)。在最受关注的健康知识中，饮食营养知识排名第一(67%)，其次是身体健康(65%)。</w:t>
      </w:r>
    </w:p>
    <w:p w14:paraId="6EEF75F9">
      <w:pPr>
        <w:bidi w:val="0"/>
        <w:rPr>
          <w:rFonts w:hint="eastAsia"/>
          <w:lang w:val="en-US" w:eastAsia="zh-CN"/>
        </w:rPr>
      </w:pPr>
      <w:r>
        <w:rPr>
          <w:rFonts w:hint="eastAsia"/>
          <w:lang w:val="en-US" w:eastAsia="zh-CN"/>
        </w:rPr>
        <w:t>新式茶饮正是采用高品质原料，满足了中国居民日益增长的健康需求。</w:t>
      </w:r>
    </w:p>
    <w:p w14:paraId="696B212E">
      <w:pPr>
        <w:bidi w:val="0"/>
        <w:rPr>
          <w:rFonts w:hint="eastAsia"/>
          <w:lang w:val="en-US" w:eastAsia="zh-CN"/>
        </w:rPr>
      </w:pPr>
      <w:r>
        <w:rPr>
          <w:rFonts w:hint="eastAsia"/>
          <w:lang w:val="en-US" w:eastAsia="zh-CN"/>
        </w:rPr>
        <w:t>6. 社交媒体影响与营销</w:t>
      </w:r>
    </w:p>
    <w:p w14:paraId="45FCBD87">
      <w:pPr>
        <w:bidi w:val="0"/>
        <w:rPr>
          <w:rFonts w:hint="eastAsia"/>
          <w:lang w:val="en-US" w:eastAsia="zh-CN"/>
        </w:rPr>
      </w:pPr>
      <w:r>
        <w:rPr>
          <w:rFonts w:hint="eastAsia"/>
          <w:lang w:val="en-US" w:eastAsia="zh-CN"/>
        </w:rPr>
        <w:t>第二张图强调了社交媒体在推动新茶饮消费中的作用，强大的营销efforts利用社交平台创造了一种趋势驱动的消费模式。</w:t>
      </w:r>
    </w:p>
    <w:p w14:paraId="20138EB9">
      <w:pPr>
        <w:bidi w:val="0"/>
        <w:rPr>
          <w:rFonts w:hint="eastAsia"/>
          <w:lang w:val="en-US" w:eastAsia="zh-CN"/>
        </w:rPr>
      </w:pPr>
      <w:r>
        <w:rPr>
          <w:rFonts w:hint="eastAsia"/>
          <w:lang w:val="en-US" w:eastAsia="zh-CN"/>
        </w:rPr>
        <w:t>7. 产品创新与多样化</w:t>
      </w:r>
    </w:p>
    <w:p w14:paraId="6F6EBDC1">
      <w:pPr>
        <w:bidi w:val="0"/>
        <w:rPr>
          <w:rFonts w:hint="eastAsia"/>
          <w:lang w:val="en-US" w:eastAsia="zh-CN"/>
        </w:rPr>
      </w:pPr>
      <w:r>
        <w:rPr>
          <w:rFonts w:hint="eastAsia"/>
          <w:lang w:val="en-US" w:eastAsia="zh-CN"/>
        </w:rPr>
        <w:t>两张图都表明，新茶市场通过新产品、新口味和新概念不断创新，以保持消费者兴趣并响应不断变化的偏好，尤其是在传统饮料市场份额下降的情况下。</w:t>
      </w:r>
    </w:p>
    <w:p w14:paraId="4F528408">
      <w:pPr>
        <w:bidi w:val="0"/>
        <w:rPr>
          <w:rFonts w:hint="eastAsia"/>
          <w:lang w:val="en-US" w:eastAsia="zh-CN"/>
        </w:rPr>
      </w:pPr>
      <w:r>
        <w:rPr>
          <w:rFonts w:hint="eastAsia"/>
          <w:lang w:val="en-US" w:eastAsia="zh-CN"/>
        </w:rPr>
        <w:t>这些因素的结合为中国新式茶饮行业的快速发展创造了强大的市场环境，使其从小众产品转变为主流消费选择，并具有持续扩张的潜力。</w:t>
      </w:r>
    </w:p>
    <w:p w14:paraId="1F0FDB4F">
      <w:pPr>
        <w:bidi w:val="0"/>
        <w:rPr>
          <w:rFonts w:hint="default"/>
          <w:lang w:val="en-US" w:eastAsia="zh-CN"/>
        </w:rPr>
      </w:pPr>
    </w:p>
    <w:p w14:paraId="1085BF88">
      <w:pPr>
        <w:bidi w:val="0"/>
        <w:rPr>
          <w:rFonts w:hint="default"/>
          <w:lang w:val="en-US" w:eastAsia="zh-CN"/>
        </w:rPr>
      </w:pPr>
      <w:r>
        <w:rPr>
          <w:rFonts w:hint="default"/>
          <w:lang w:val="en-US" w:eastAsia="zh-CN"/>
        </w:rPr>
        <w:drawing>
          <wp:inline distT="0" distB="0" distL="114300" distR="114300">
            <wp:extent cx="1287780" cy="8696960"/>
            <wp:effectExtent l="0" t="0" r="7620" b="2540"/>
            <wp:docPr id="37" name="图片 37" descr="提取自2021中国新式茶饮行业研究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提取自2021中国新式茶饮行业研究报告"/>
                    <pic:cNvPicPr>
                      <a:picLocks noChangeAspect="1"/>
                    </pic:cNvPicPr>
                  </pic:nvPicPr>
                  <pic:blipFill>
                    <a:blip r:embed="rId27"/>
                    <a:stretch>
                      <a:fillRect/>
                    </a:stretch>
                  </pic:blipFill>
                  <pic:spPr>
                    <a:xfrm>
                      <a:off x="0" y="0"/>
                      <a:ext cx="1287780" cy="8696960"/>
                    </a:xfrm>
                    <a:prstGeom prst="rect">
                      <a:avLst/>
                    </a:prstGeom>
                  </pic:spPr>
                </pic:pic>
              </a:graphicData>
            </a:graphic>
          </wp:inline>
        </w:drawing>
      </w:r>
    </w:p>
    <w:p w14:paraId="47AA8FF2">
      <w:pPr>
        <w:bidi w:val="0"/>
        <w:rPr>
          <w:rFonts w:hint="default"/>
          <w:lang w:val="en-US" w:eastAsia="zh-CN"/>
        </w:rPr>
      </w:pPr>
    </w:p>
    <w:p w14:paraId="30227428">
      <w:pPr>
        <w:pStyle w:val="3"/>
        <w:keepNext w:val="0"/>
        <w:keepLines w:val="0"/>
        <w:widowControl/>
        <w:suppressLineNumbers w:val="0"/>
        <w:rPr>
          <w:rFonts w:hint="default" w:eastAsia="宋体"/>
          <w:lang w:val="en-US" w:eastAsia="zh-CN"/>
        </w:rPr>
      </w:pPr>
      <w:r>
        <w:t>区域分布</w:t>
      </w:r>
      <w:r>
        <w:rPr>
          <w:rFonts w:hint="eastAsia"/>
          <w:lang w:val="en-US" w:eastAsia="zh-CN"/>
        </w:rPr>
        <w:t>(CPS并不关注)</w:t>
      </w:r>
    </w:p>
    <w:p w14:paraId="4E8D5E96">
      <w:pPr>
        <w:pStyle w:val="3"/>
        <w:keepNext w:val="0"/>
        <w:keepLines w:val="0"/>
        <w:widowControl/>
        <w:suppressLineNumbers w:val="0"/>
      </w:pPr>
      <w:r>
        <w:t>经营模式</w:t>
      </w:r>
    </w:p>
    <w:p w14:paraId="7AB8CCF7">
      <w:pPr>
        <w:pStyle w:val="3"/>
        <w:keepNext w:val="0"/>
        <w:keepLines w:val="0"/>
        <w:widowControl/>
        <w:suppressLineNumbers w:val="0"/>
      </w:pPr>
      <w:r>
        <w:drawing>
          <wp:inline distT="0" distB="0" distL="114300" distR="114300">
            <wp:extent cx="5270500" cy="7455535"/>
            <wp:effectExtent l="0" t="0" r="0" b="12065"/>
            <wp:docPr id="54" name="图片 54" descr="提取自2024年新茶饮增长洞察白皮书_安永_2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提取自2024年新茶饮增长洞察白皮书_安永_2024#7"/>
                    <pic:cNvPicPr>
                      <a:picLocks noChangeAspect="1"/>
                    </pic:cNvPicPr>
                  </pic:nvPicPr>
                  <pic:blipFill>
                    <a:blip r:embed="rId28"/>
                    <a:stretch>
                      <a:fillRect/>
                    </a:stretch>
                  </pic:blipFill>
                  <pic:spPr>
                    <a:xfrm>
                      <a:off x="0" y="0"/>
                      <a:ext cx="5270500" cy="7455535"/>
                    </a:xfrm>
                    <a:prstGeom prst="rect">
                      <a:avLst/>
                    </a:prstGeom>
                  </pic:spPr>
                </pic:pic>
              </a:graphicData>
            </a:graphic>
          </wp:inline>
        </w:drawing>
      </w:r>
      <w:r>
        <w:drawing>
          <wp:inline distT="0" distB="0" distL="114300" distR="114300">
            <wp:extent cx="5270500" cy="7455535"/>
            <wp:effectExtent l="0" t="0" r="0" b="12065"/>
            <wp:docPr id="53" name="图片 53" descr="提取自2024年新茶饮增长洞察白皮书_安永_2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提取自2024年新茶饮增长洞察白皮书_安永_2024#8"/>
                    <pic:cNvPicPr>
                      <a:picLocks noChangeAspect="1"/>
                    </pic:cNvPicPr>
                  </pic:nvPicPr>
                  <pic:blipFill>
                    <a:blip r:embed="rId29"/>
                    <a:stretch>
                      <a:fillRect/>
                    </a:stretch>
                  </pic:blipFill>
                  <pic:spPr>
                    <a:xfrm>
                      <a:off x="0" y="0"/>
                      <a:ext cx="5270500" cy="7455535"/>
                    </a:xfrm>
                    <a:prstGeom prst="rect">
                      <a:avLst/>
                    </a:prstGeom>
                  </pic:spPr>
                </pic:pic>
              </a:graphicData>
            </a:graphic>
          </wp:inline>
        </w:drawing>
      </w:r>
      <w:r>
        <w:drawing>
          <wp:inline distT="0" distB="0" distL="114300" distR="114300">
            <wp:extent cx="5270500" cy="7455535"/>
            <wp:effectExtent l="0" t="0" r="0" b="12065"/>
            <wp:docPr id="52" name="图片 52" descr="提取自2024年新茶饮增长洞察白皮书_安永_2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提取自2024年新茶饮增长洞察白皮书_安永_2024#9"/>
                    <pic:cNvPicPr>
                      <a:picLocks noChangeAspect="1"/>
                    </pic:cNvPicPr>
                  </pic:nvPicPr>
                  <pic:blipFill>
                    <a:blip r:embed="rId30"/>
                    <a:stretch>
                      <a:fillRect/>
                    </a:stretch>
                  </pic:blipFill>
                  <pic:spPr>
                    <a:xfrm>
                      <a:off x="0" y="0"/>
                      <a:ext cx="5270500" cy="7455535"/>
                    </a:xfrm>
                    <a:prstGeom prst="rect">
                      <a:avLst/>
                    </a:prstGeom>
                  </pic:spPr>
                </pic:pic>
              </a:graphicData>
            </a:graphic>
          </wp:inline>
        </w:drawing>
      </w:r>
      <w:bookmarkStart w:id="0" w:name="_GoBack"/>
      <w:r>
        <w:drawing>
          <wp:inline distT="0" distB="0" distL="114300" distR="114300">
            <wp:extent cx="5273675" cy="7455535"/>
            <wp:effectExtent l="0" t="0" r="9525" b="12065"/>
            <wp:docPr id="56" name="图片 56" descr="提取自2024中国新茶饮供应链白皮书(O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提取自2024中国新茶饮供应链白皮书(OCR)#23"/>
                    <pic:cNvPicPr>
                      <a:picLocks noChangeAspect="1"/>
                    </pic:cNvPicPr>
                  </pic:nvPicPr>
                  <pic:blipFill>
                    <a:blip r:embed="rId31"/>
                    <a:stretch>
                      <a:fillRect/>
                    </a:stretch>
                  </pic:blipFill>
                  <pic:spPr>
                    <a:xfrm>
                      <a:off x="0" y="0"/>
                      <a:ext cx="5273675" cy="7455535"/>
                    </a:xfrm>
                    <a:prstGeom prst="rect">
                      <a:avLst/>
                    </a:prstGeom>
                  </pic:spPr>
                </pic:pic>
              </a:graphicData>
            </a:graphic>
          </wp:inline>
        </w:drawing>
      </w:r>
      <w:bookmarkEnd w:id="0"/>
      <w:r>
        <w:drawing>
          <wp:inline distT="0" distB="0" distL="114300" distR="114300">
            <wp:extent cx="5273675" cy="7455535"/>
            <wp:effectExtent l="0" t="0" r="9525" b="12065"/>
            <wp:docPr id="55" name="图片 55" descr="提取自2024中国新茶饮供应链白皮书(O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提取自2024中国新茶饮供应链白皮书(OCR)#24"/>
                    <pic:cNvPicPr>
                      <a:picLocks noChangeAspect="1"/>
                    </pic:cNvPicPr>
                  </pic:nvPicPr>
                  <pic:blipFill>
                    <a:blip r:embed="rId32"/>
                    <a:stretch>
                      <a:fillRect/>
                    </a:stretch>
                  </pic:blipFill>
                  <pic:spPr>
                    <a:xfrm>
                      <a:off x="0" y="0"/>
                      <a:ext cx="5273675" cy="7455535"/>
                    </a:xfrm>
                    <a:prstGeom prst="rect">
                      <a:avLst/>
                    </a:prstGeom>
                  </pic:spPr>
                </pic:pic>
              </a:graphicData>
            </a:graphic>
          </wp:inline>
        </w:drawing>
      </w:r>
    </w:p>
    <w:p w14:paraId="09D8784F">
      <w:pPr>
        <w:pStyle w:val="3"/>
        <w:keepNext w:val="0"/>
        <w:keepLines w:val="0"/>
        <w:widowControl/>
        <w:suppressLineNumbers w:val="0"/>
      </w:pPr>
      <w:r>
        <w:t>市场集中度和品牌结构</w:t>
      </w:r>
    </w:p>
    <w:p w14:paraId="0D6B051D">
      <w:pPr>
        <w:keepNext w:val="0"/>
        <w:keepLines w:val="0"/>
        <w:widowControl/>
        <w:numPr>
          <w:ilvl w:val="0"/>
          <w:numId w:val="2"/>
        </w:numPr>
        <w:suppressLineNumbers w:val="0"/>
        <w:spacing w:before="0" w:beforeAutospacing="1" w:after="0" w:afterAutospacing="1"/>
        <w:ind w:left="720" w:hanging="360"/>
      </w:pPr>
      <w:r>
        <w:t>截至2021年，市场上约有163个新式茶饮品牌</w:t>
      </w:r>
    </w:p>
    <w:p w14:paraId="51560E86">
      <w:pPr>
        <w:keepNext w:val="0"/>
        <w:keepLines w:val="0"/>
        <w:widowControl/>
        <w:numPr>
          <w:ilvl w:val="0"/>
          <w:numId w:val="2"/>
        </w:numPr>
        <w:suppressLineNumbers w:val="0"/>
        <w:spacing w:before="0" w:beforeAutospacing="1" w:after="0" w:afterAutospacing="1"/>
        <w:ind w:left="720" w:hanging="360"/>
      </w:pPr>
      <w:r>
        <w:t>连锁品牌占主导地位，市场份额为90.8%</w:t>
      </w:r>
    </w:p>
    <w:p w14:paraId="24D55AD6">
      <w:pPr>
        <w:keepNext w:val="0"/>
        <w:keepLines w:val="0"/>
        <w:widowControl/>
        <w:numPr>
          <w:ilvl w:val="0"/>
          <w:numId w:val="2"/>
        </w:numPr>
        <w:suppressLineNumbers w:val="0"/>
        <w:spacing w:before="0" w:beforeAutospacing="1" w:after="0" w:afterAutospacing="1"/>
        <w:ind w:left="720" w:hanging="360"/>
      </w:pPr>
      <w:r>
        <w:t>中低端连锁品牌（如蜜雪冰城）约占市场的85.3%</w:t>
      </w:r>
    </w:p>
    <w:p w14:paraId="13EF0618">
      <w:pPr>
        <w:keepNext w:val="0"/>
        <w:keepLines w:val="0"/>
        <w:widowControl/>
        <w:numPr>
          <w:ilvl w:val="0"/>
          <w:numId w:val="2"/>
        </w:numPr>
        <w:suppressLineNumbers w:val="0"/>
        <w:spacing w:before="0" w:beforeAutospacing="1" w:after="0" w:afterAutospacing="1"/>
        <w:ind w:left="720" w:hanging="360"/>
      </w:pPr>
      <w:r>
        <w:t>高端品牌（如喜茶、奈雪的茶）约占市场的14.7%</w:t>
      </w:r>
    </w:p>
    <w:p w14:paraId="5C151D7E">
      <w:pPr>
        <w:keepNext w:val="0"/>
        <w:keepLines w:val="0"/>
        <w:widowControl/>
        <w:numPr>
          <w:ilvl w:val="0"/>
          <w:numId w:val="2"/>
        </w:numPr>
        <w:suppressLineNumbers w:val="0"/>
        <w:spacing w:before="0" w:beforeAutospacing="1" w:after="0" w:afterAutospacing="1"/>
        <w:ind w:left="720" w:hanging="360"/>
      </w:pPr>
      <w:r>
        <w:t xml:space="preserve">价格定位差异显著： </w:t>
      </w:r>
    </w:p>
    <w:p w14:paraId="7BBE1953">
      <w:pPr>
        <w:keepNext w:val="0"/>
        <w:keepLines w:val="0"/>
        <w:widowControl/>
        <w:numPr>
          <w:ilvl w:val="1"/>
          <w:numId w:val="2"/>
        </w:numPr>
        <w:suppressLineNumbers w:val="0"/>
        <w:spacing w:before="0" w:beforeAutospacing="1" w:after="0" w:afterAutospacing="1"/>
        <w:ind w:left="1440" w:hanging="360"/>
      </w:pPr>
      <w:r>
        <w:t>高端品牌：平均价格约25-27元</w:t>
      </w:r>
    </w:p>
    <w:p w14:paraId="6CAB48D1">
      <w:pPr>
        <w:keepNext w:val="0"/>
        <w:keepLines w:val="0"/>
        <w:widowControl/>
        <w:numPr>
          <w:ilvl w:val="1"/>
          <w:numId w:val="2"/>
        </w:numPr>
        <w:suppressLineNumbers w:val="0"/>
        <w:spacing w:before="0" w:beforeAutospacing="1" w:after="0" w:afterAutospacing="1"/>
        <w:ind w:left="1440" w:hanging="360"/>
      </w:pPr>
      <w:r>
        <w:t>中低端品牌：平均价格约8-15元</w:t>
      </w:r>
    </w:p>
    <w:p w14:paraId="5B43AE4B">
      <w:pPr>
        <w:pStyle w:val="3"/>
        <w:keepNext w:val="0"/>
        <w:keepLines w:val="0"/>
        <w:widowControl/>
        <w:suppressLineNumbers w:val="0"/>
      </w:pPr>
      <w:r>
        <w:t>竞争格局</w:t>
      </w:r>
    </w:p>
    <w:p w14:paraId="0787531F">
      <w:pPr>
        <w:rPr>
          <w:rFonts w:hint="eastAsia" w:eastAsiaTheme="minorEastAsia"/>
          <w:lang w:eastAsia="zh-CN"/>
        </w:rPr>
      </w:pPr>
      <w:r>
        <w:rPr>
          <w:rFonts w:hint="eastAsia" w:eastAsiaTheme="minorEastAsia"/>
          <w:lang w:eastAsia="zh-CN"/>
        </w:rPr>
        <w:drawing>
          <wp:inline distT="0" distB="0" distL="114300" distR="114300">
            <wp:extent cx="5266690" cy="3950335"/>
            <wp:effectExtent l="0" t="0" r="3810" b="12065"/>
            <wp:docPr id="51" name="图片 51" descr="提取自2021中国新式茶饮行业研究报告#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提取自2021中国新式茶饮行业研究报告#18"/>
                    <pic:cNvPicPr>
                      <a:picLocks noChangeAspect="1"/>
                    </pic:cNvPicPr>
                  </pic:nvPicPr>
                  <pic:blipFill>
                    <a:blip r:embed="rId14"/>
                    <a:stretch>
                      <a:fillRect/>
                    </a:stretch>
                  </pic:blipFill>
                  <pic:spPr>
                    <a:xfrm>
                      <a:off x="0" y="0"/>
                      <a:ext cx="5266690" cy="3950335"/>
                    </a:xfrm>
                    <a:prstGeom prst="rect">
                      <a:avLst/>
                    </a:prstGeom>
                  </pic:spPr>
                </pic:pic>
              </a:graphicData>
            </a:graphic>
          </wp:inline>
        </w:drawing>
      </w:r>
      <w:r>
        <w:rPr>
          <w:rFonts w:hint="eastAsia" w:eastAsiaTheme="minorEastAsia"/>
          <w:lang w:eastAsia="zh-CN"/>
        </w:rPr>
        <w:drawing>
          <wp:inline distT="0" distB="0" distL="114300" distR="114300">
            <wp:extent cx="5266690" cy="3950335"/>
            <wp:effectExtent l="0" t="0" r="3810" b="12065"/>
            <wp:docPr id="50" name="图片 50" descr="提取自2021中国新式茶饮行业研究报告#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提取自2021中国新式茶饮行业研究报告#19"/>
                    <pic:cNvPicPr>
                      <a:picLocks noChangeAspect="1"/>
                    </pic:cNvPicPr>
                  </pic:nvPicPr>
                  <pic:blipFill>
                    <a:blip r:embed="rId15"/>
                    <a:stretch>
                      <a:fillRect/>
                    </a:stretch>
                  </pic:blipFill>
                  <pic:spPr>
                    <a:xfrm>
                      <a:off x="0" y="0"/>
                      <a:ext cx="5266690" cy="3950335"/>
                    </a:xfrm>
                    <a:prstGeom prst="rect">
                      <a:avLst/>
                    </a:prstGeom>
                  </pic:spPr>
                </pic:pic>
              </a:graphicData>
            </a:graphic>
          </wp:inline>
        </w:drawing>
      </w:r>
      <w:r>
        <w:rPr>
          <w:rFonts w:hint="eastAsia" w:eastAsiaTheme="minorEastAsia"/>
          <w:lang w:eastAsia="zh-CN"/>
        </w:rPr>
        <w:drawing>
          <wp:inline distT="0" distB="0" distL="114300" distR="114300">
            <wp:extent cx="5266690" cy="3950335"/>
            <wp:effectExtent l="0" t="0" r="3810" b="12065"/>
            <wp:docPr id="49" name="图片 49" descr="提取自2021中国新式茶饮行业研究报告#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提取自2021中国新式茶饮行业研究报告#20"/>
                    <pic:cNvPicPr>
                      <a:picLocks noChangeAspect="1"/>
                    </pic:cNvPicPr>
                  </pic:nvPicPr>
                  <pic:blipFill>
                    <a:blip r:embed="rId16"/>
                    <a:stretch>
                      <a:fillRect/>
                    </a:stretch>
                  </pic:blipFill>
                  <pic:spPr>
                    <a:xfrm>
                      <a:off x="0" y="0"/>
                      <a:ext cx="5266690" cy="3950335"/>
                    </a:xfrm>
                    <a:prstGeom prst="rect">
                      <a:avLst/>
                    </a:prstGeom>
                  </pic:spPr>
                </pic:pic>
              </a:graphicData>
            </a:graphic>
          </wp:inline>
        </w:drawing>
      </w:r>
      <w:r>
        <w:rPr>
          <w:rFonts w:hint="eastAsia" w:eastAsiaTheme="minorEastAsia"/>
          <w:lang w:eastAsia="zh-CN"/>
        </w:rPr>
        <w:drawing>
          <wp:inline distT="0" distB="0" distL="114300" distR="114300">
            <wp:extent cx="5266690" cy="3950335"/>
            <wp:effectExtent l="0" t="0" r="3810" b="12065"/>
            <wp:docPr id="48" name="图片 48" descr="提取自2021中国新式茶饮行业研究报告#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提取自2021中国新式茶饮行业研究报告#21"/>
                    <pic:cNvPicPr>
                      <a:picLocks noChangeAspect="1"/>
                    </pic:cNvPicPr>
                  </pic:nvPicPr>
                  <pic:blipFill>
                    <a:blip r:embed="rId33"/>
                    <a:stretch>
                      <a:fillRect/>
                    </a:stretch>
                  </pic:blipFill>
                  <pic:spPr>
                    <a:xfrm>
                      <a:off x="0" y="0"/>
                      <a:ext cx="5266690" cy="3950335"/>
                    </a:xfrm>
                    <a:prstGeom prst="rect">
                      <a:avLst/>
                    </a:prstGeom>
                  </pic:spPr>
                </pic:pic>
              </a:graphicData>
            </a:graphic>
          </wp:inline>
        </w:drawing>
      </w:r>
      <w:r>
        <w:rPr>
          <w:rFonts w:hint="eastAsia" w:eastAsiaTheme="minorEastAsia"/>
          <w:lang w:eastAsia="zh-CN"/>
        </w:rPr>
        <w:drawing>
          <wp:inline distT="0" distB="0" distL="114300" distR="114300">
            <wp:extent cx="5266690" cy="3950335"/>
            <wp:effectExtent l="0" t="0" r="3810" b="12065"/>
            <wp:docPr id="47" name="图片 47" descr="提取自2021中国新式茶饮行业研究报告#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提取自2021中国新式茶饮行业研究报告#22"/>
                    <pic:cNvPicPr>
                      <a:picLocks noChangeAspect="1"/>
                    </pic:cNvPicPr>
                  </pic:nvPicPr>
                  <pic:blipFill>
                    <a:blip r:embed="rId17"/>
                    <a:stretch>
                      <a:fillRect/>
                    </a:stretch>
                  </pic:blipFill>
                  <pic:spPr>
                    <a:xfrm>
                      <a:off x="0" y="0"/>
                      <a:ext cx="5266690" cy="3950335"/>
                    </a:xfrm>
                    <a:prstGeom prst="rect">
                      <a:avLst/>
                    </a:prstGeom>
                  </pic:spPr>
                </pic:pic>
              </a:graphicData>
            </a:graphic>
          </wp:inline>
        </w:drawing>
      </w:r>
      <w:r>
        <w:rPr>
          <w:rFonts w:hint="eastAsia" w:eastAsiaTheme="minorEastAsia"/>
          <w:lang w:eastAsia="zh-CN"/>
        </w:rPr>
        <w:drawing>
          <wp:inline distT="0" distB="0" distL="114300" distR="114300">
            <wp:extent cx="5266690" cy="3950335"/>
            <wp:effectExtent l="0" t="0" r="3810" b="12065"/>
            <wp:docPr id="46" name="图片 46" descr="提取自2021中国新式茶饮行业研究报告#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提取自2021中国新式茶饮行业研究报告#23"/>
                    <pic:cNvPicPr>
                      <a:picLocks noChangeAspect="1"/>
                    </pic:cNvPicPr>
                  </pic:nvPicPr>
                  <pic:blipFill>
                    <a:blip r:embed="rId18"/>
                    <a:stretch>
                      <a:fillRect/>
                    </a:stretch>
                  </pic:blipFill>
                  <pic:spPr>
                    <a:xfrm>
                      <a:off x="0" y="0"/>
                      <a:ext cx="5266690" cy="3950335"/>
                    </a:xfrm>
                    <a:prstGeom prst="rect">
                      <a:avLst/>
                    </a:prstGeom>
                  </pic:spPr>
                </pic:pic>
              </a:graphicData>
            </a:graphic>
          </wp:inline>
        </w:drawing>
      </w:r>
    </w:p>
    <w:p w14:paraId="5DD3BD7D">
      <w:pPr>
        <w:pStyle w:val="3"/>
        <w:keepNext w:val="0"/>
        <w:keepLines w:val="0"/>
        <w:widowControl/>
        <w:suppressLineNumbers w:val="0"/>
      </w:pPr>
      <w:r>
        <w:t>关键成功因素</w:t>
      </w:r>
    </w:p>
    <w:p w14:paraId="03902FBA">
      <w:pPr>
        <w:keepNext w:val="0"/>
        <w:keepLines w:val="0"/>
        <w:widowControl/>
        <w:numPr>
          <w:ilvl w:val="0"/>
          <w:numId w:val="3"/>
        </w:numPr>
        <w:suppressLineNumbers w:val="0"/>
        <w:spacing w:before="0" w:beforeAutospacing="1" w:after="0" w:afterAutospacing="1"/>
        <w:ind w:left="720" w:hanging="360"/>
      </w:pPr>
      <w:r>
        <w:t>产品创新和质量</w:t>
      </w:r>
    </w:p>
    <w:p w14:paraId="38CE2727">
      <w:pPr>
        <w:keepNext w:val="0"/>
        <w:keepLines w:val="0"/>
        <w:widowControl/>
        <w:numPr>
          <w:ilvl w:val="0"/>
          <w:numId w:val="3"/>
        </w:numPr>
        <w:suppressLineNumbers w:val="0"/>
        <w:spacing w:before="0" w:beforeAutospacing="1" w:after="0" w:afterAutospacing="1"/>
        <w:ind w:left="720" w:hanging="360"/>
      </w:pPr>
      <w:r>
        <w:t>价格定位策略</w:t>
      </w:r>
    </w:p>
    <w:p w14:paraId="6DF9D3B2">
      <w:pPr>
        <w:keepNext w:val="0"/>
        <w:keepLines w:val="0"/>
        <w:widowControl/>
        <w:numPr>
          <w:ilvl w:val="0"/>
          <w:numId w:val="3"/>
        </w:numPr>
        <w:suppressLineNumbers w:val="0"/>
        <w:spacing w:before="0" w:beforeAutospacing="1" w:after="0" w:afterAutospacing="1"/>
        <w:ind w:left="720" w:hanging="360"/>
      </w:pPr>
      <w:r>
        <w:t>品牌认知度和忠诚度</w:t>
      </w:r>
    </w:p>
    <w:p w14:paraId="1851C224">
      <w:pPr>
        <w:keepNext w:val="0"/>
        <w:keepLines w:val="0"/>
        <w:widowControl/>
        <w:numPr>
          <w:ilvl w:val="0"/>
          <w:numId w:val="3"/>
        </w:numPr>
        <w:suppressLineNumbers w:val="0"/>
        <w:spacing w:before="0" w:beforeAutospacing="1" w:after="0" w:afterAutospacing="1"/>
        <w:ind w:left="720" w:hanging="360"/>
      </w:pPr>
      <w:r>
        <w:t>运营效率和成本管理</w:t>
      </w:r>
    </w:p>
    <w:p w14:paraId="0F010401">
      <w:pPr>
        <w:keepNext w:val="0"/>
        <w:keepLines w:val="0"/>
        <w:widowControl/>
        <w:numPr>
          <w:ilvl w:val="0"/>
          <w:numId w:val="3"/>
        </w:numPr>
        <w:suppressLineNumbers w:val="0"/>
        <w:spacing w:before="0" w:beforeAutospacing="1" w:after="0" w:afterAutospacing="1"/>
        <w:ind w:left="720" w:hanging="360"/>
      </w:pPr>
      <w:r>
        <w:t>供应链管理</w:t>
      </w:r>
    </w:p>
    <w:p w14:paraId="60882468">
      <w:pPr>
        <w:keepNext w:val="0"/>
        <w:keepLines w:val="0"/>
        <w:widowControl/>
        <w:numPr>
          <w:ilvl w:val="0"/>
          <w:numId w:val="3"/>
        </w:numPr>
        <w:suppressLineNumbers w:val="0"/>
        <w:spacing w:before="0" w:beforeAutospacing="1" w:after="0" w:afterAutospacing="1"/>
        <w:ind w:left="720" w:hanging="360"/>
      </w:pPr>
      <w:r>
        <w:t>店铺选址和扩张策略</w:t>
      </w:r>
    </w:p>
    <w:p w14:paraId="6B3F6149">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FZLanTingHei-B-GBK">
    <w:altName w:val="RomanS_IV50"/>
    <w:panose1 w:val="00000000000000000000"/>
    <w:charset w:val="00"/>
    <w:family w:val="auto"/>
    <w:pitch w:val="default"/>
    <w:sig w:usb0="00000000" w:usb1="00000000" w:usb2="00000000" w:usb3="00000000" w:csb0="00000000" w:csb1="00000000"/>
  </w:font>
  <w:font w:name="RomanS_IV50">
    <w:panose1 w:val="02000400000000000000"/>
    <w:charset w:val="00"/>
    <w:family w:val="auto"/>
    <w:pitch w:val="default"/>
    <w:sig w:usb0="00000207" w:usb1="00000000" w:usb2="00000000"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65C52B"/>
    <w:multiLevelType w:val="multilevel"/>
    <w:tmpl w:val="BF65C52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5E5487D3"/>
    <w:multiLevelType w:val="multilevel"/>
    <w:tmpl w:val="5E5487D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7DF9DB91"/>
    <w:multiLevelType w:val="multilevel"/>
    <w:tmpl w:val="7DF9DB9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541DAF"/>
    <w:rsid w:val="01207B0A"/>
    <w:rsid w:val="08DD3C99"/>
    <w:rsid w:val="0C2D57D1"/>
    <w:rsid w:val="0EBF27E9"/>
    <w:rsid w:val="13541DAF"/>
    <w:rsid w:val="16811A83"/>
    <w:rsid w:val="1A245A02"/>
    <w:rsid w:val="1E4075E6"/>
    <w:rsid w:val="2D124F89"/>
    <w:rsid w:val="396226AE"/>
    <w:rsid w:val="399B34CA"/>
    <w:rsid w:val="45D73ADC"/>
    <w:rsid w:val="4ADD1B95"/>
    <w:rsid w:val="555E4C63"/>
    <w:rsid w:val="5CEC5C67"/>
    <w:rsid w:val="625B6730"/>
    <w:rsid w:val="70EE1B56"/>
    <w:rsid w:val="7BF327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228</Words>
  <Characters>229</Characters>
  <Lines>0</Lines>
  <Paragraphs>0</Paragraphs>
  <TotalTime>161</TotalTime>
  <ScaleCrop>false</ScaleCrop>
  <LinksUpToDate>false</LinksUpToDate>
  <CharactersWithSpaces>229</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2025-04-05T15:41:00Z</dcterms:created>
  <dc:creator>琊恩</dc:creator>
  <cp:lastModifiedBy>琊恩</cp:lastModifiedBy>
  <dcterms:modified xsi:type="dcterms:W3CDTF">2025-04-06T13:15:40Z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878544B8308242B38B508C80E2908BA3_11</vt:lpwstr>
  </property>
  <property fmtid="{D5CDD505-2E9C-101B-9397-08002B2CF9AE}" pid="4" name="KSOTemplateDocerSaveRecord">
    <vt:lpwstr>eyJoZGlkIjoiM2Y2MzNjNWY4OWFhMTE4MDUyZTZhNzc4MDc3ZTUzODQiLCJ1c2VySWQiOiIxNDAwNTczMzYzIn0=</vt:lpwstr>
  </property>
</Properties>
</file>